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EA608" w14:textId="4631E2FD" w:rsidR="00173B20" w:rsidRPr="00CB7E10" w:rsidRDefault="00CB7E10" w:rsidP="00173B20">
      <w:pPr>
        <w:tabs>
          <w:tab w:val="center" w:pos="4680"/>
        </w:tabs>
        <w:spacing w:line="240" w:lineRule="atLeast"/>
        <w:jc w:val="center"/>
        <w:rPr>
          <w:rFonts w:ascii="Arial" w:hAnsi="Arial" w:cs="Arial"/>
          <w:b/>
          <w:sz w:val="22"/>
          <w:szCs w:val="22"/>
        </w:rPr>
      </w:pPr>
      <w:bookmarkStart w:id="0" w:name="_Hlk24030468"/>
      <w:r w:rsidRPr="00CB7E10">
        <w:rPr>
          <w:rFonts w:ascii="Arial" w:hAnsi="Arial" w:cs="Arial"/>
          <w:b/>
          <w:sz w:val="22"/>
          <w:szCs w:val="22"/>
        </w:rPr>
        <w:t xml:space="preserve">CALIFORNIA UNIFORM PUBLIC CONSTRUCTION COST ACCOUNTING ACT </w:t>
      </w:r>
      <w:r>
        <w:rPr>
          <w:rFonts w:ascii="Arial" w:hAnsi="Arial" w:cs="Arial"/>
          <w:b/>
          <w:sz w:val="22"/>
          <w:szCs w:val="22"/>
        </w:rPr>
        <w:t>(CUPCCAA)</w:t>
      </w:r>
    </w:p>
    <w:p w14:paraId="6AE46E73" w14:textId="2FD27390" w:rsidR="00173B20" w:rsidRPr="00CB7E10" w:rsidRDefault="00173B20" w:rsidP="00173B20">
      <w:pPr>
        <w:tabs>
          <w:tab w:val="center" w:pos="4680"/>
        </w:tabs>
        <w:spacing w:line="240" w:lineRule="atLeast"/>
        <w:jc w:val="center"/>
        <w:rPr>
          <w:rFonts w:ascii="Arial" w:hAnsi="Arial" w:cs="Arial"/>
          <w:b/>
          <w:sz w:val="22"/>
          <w:szCs w:val="22"/>
        </w:rPr>
      </w:pPr>
      <w:r w:rsidRPr="00CB7E10">
        <w:rPr>
          <w:rFonts w:ascii="Arial" w:hAnsi="Arial" w:cs="Arial"/>
          <w:b/>
          <w:sz w:val="22"/>
          <w:szCs w:val="22"/>
        </w:rPr>
        <w:t xml:space="preserve">NOTICE INVITING INTERESTED CONTRACTORS </w:t>
      </w:r>
      <w:r w:rsidR="00CB7E10" w:rsidRPr="00CB7E10">
        <w:rPr>
          <w:rFonts w:ascii="Arial" w:hAnsi="Arial" w:cs="Arial"/>
          <w:b/>
          <w:sz w:val="22"/>
          <w:szCs w:val="22"/>
        </w:rPr>
        <w:t>FOR THE 202</w:t>
      </w:r>
      <w:r w:rsidR="006C4AEA">
        <w:rPr>
          <w:rFonts w:ascii="Arial" w:hAnsi="Arial" w:cs="Arial"/>
          <w:b/>
          <w:sz w:val="22"/>
          <w:szCs w:val="22"/>
        </w:rPr>
        <w:t>1</w:t>
      </w:r>
      <w:r w:rsidR="00CB7E10" w:rsidRPr="00CB7E10">
        <w:rPr>
          <w:rFonts w:ascii="Arial" w:hAnsi="Arial" w:cs="Arial"/>
          <w:b/>
          <w:sz w:val="22"/>
          <w:szCs w:val="22"/>
        </w:rPr>
        <w:t xml:space="preserve"> INFORMAL BID LIST</w:t>
      </w:r>
    </w:p>
    <w:p w14:paraId="586E2132" w14:textId="77777777" w:rsidR="00173B20" w:rsidRPr="00CB7E10" w:rsidRDefault="00173B20" w:rsidP="00173B20">
      <w:pPr>
        <w:tabs>
          <w:tab w:val="center" w:pos="4680"/>
        </w:tabs>
        <w:spacing w:line="240" w:lineRule="atLeast"/>
        <w:jc w:val="center"/>
        <w:rPr>
          <w:rFonts w:ascii="Arial" w:hAnsi="Arial" w:cs="Arial"/>
          <w:sz w:val="22"/>
          <w:szCs w:val="22"/>
        </w:rPr>
      </w:pPr>
      <w:r w:rsidRPr="00CB7E10">
        <w:rPr>
          <w:rFonts w:ascii="Arial" w:hAnsi="Arial" w:cs="Arial"/>
          <w:sz w:val="22"/>
          <w:szCs w:val="22"/>
        </w:rPr>
        <w:t>for</w:t>
      </w:r>
    </w:p>
    <w:p w14:paraId="13FC58E7" w14:textId="708B7FCD" w:rsidR="00173B20" w:rsidRPr="00CB7E10" w:rsidRDefault="00CB7E10" w:rsidP="00173B20">
      <w:pPr>
        <w:tabs>
          <w:tab w:val="center" w:pos="4680"/>
        </w:tabs>
        <w:spacing w:line="240" w:lineRule="atLeast"/>
        <w:jc w:val="center"/>
        <w:rPr>
          <w:rFonts w:ascii="Arial" w:hAnsi="Arial" w:cs="Arial"/>
          <w:b/>
          <w:sz w:val="22"/>
          <w:szCs w:val="22"/>
        </w:rPr>
      </w:pPr>
      <w:r w:rsidRPr="00CB7E10">
        <w:rPr>
          <w:rFonts w:ascii="Arial" w:hAnsi="Arial" w:cs="Arial"/>
          <w:b/>
          <w:sz w:val="22"/>
          <w:szCs w:val="22"/>
        </w:rPr>
        <w:t>CITY OF GARDENA</w:t>
      </w:r>
    </w:p>
    <w:p w14:paraId="52EB524F" w14:textId="77777777" w:rsidR="00173B20" w:rsidRPr="00D94EE5" w:rsidRDefault="00173B20" w:rsidP="00173B20">
      <w:pPr>
        <w:spacing w:line="240" w:lineRule="atLeast"/>
        <w:jc w:val="both"/>
        <w:rPr>
          <w:rFonts w:ascii="Arial" w:hAnsi="Arial" w:cs="Arial"/>
        </w:rPr>
      </w:pPr>
    </w:p>
    <w:p w14:paraId="28C189FA" w14:textId="6BFF6865" w:rsidR="00173B20" w:rsidRDefault="00173B20" w:rsidP="00173B20">
      <w:pPr>
        <w:spacing w:line="240" w:lineRule="atLeast"/>
        <w:jc w:val="both"/>
        <w:rPr>
          <w:rFonts w:ascii="Arial" w:hAnsi="Arial" w:cs="Arial"/>
          <w:sz w:val="22"/>
          <w:szCs w:val="22"/>
        </w:rPr>
      </w:pPr>
      <w:r>
        <w:rPr>
          <w:rFonts w:ascii="Arial" w:hAnsi="Arial" w:cs="Arial"/>
          <w:sz w:val="22"/>
          <w:szCs w:val="22"/>
        </w:rPr>
        <w:t>In accordance with the State of California Uniform Public Construction Cost Accounting Commission, the City of Gardena is inviting all interested licensed contractors to submit their company for inclusion on the City’s Informal Bidding Contractors List for Calendar year 20</w:t>
      </w:r>
      <w:r w:rsidR="005103F9">
        <w:rPr>
          <w:rFonts w:ascii="Arial" w:hAnsi="Arial" w:cs="Arial"/>
          <w:sz w:val="22"/>
          <w:szCs w:val="22"/>
        </w:rPr>
        <w:t>2</w:t>
      </w:r>
      <w:r w:rsidR="006C4AEA">
        <w:rPr>
          <w:rFonts w:ascii="Arial" w:hAnsi="Arial" w:cs="Arial"/>
          <w:sz w:val="22"/>
          <w:szCs w:val="22"/>
        </w:rPr>
        <w:t>1</w:t>
      </w:r>
      <w:r>
        <w:rPr>
          <w:rFonts w:ascii="Arial" w:hAnsi="Arial" w:cs="Arial"/>
          <w:sz w:val="22"/>
          <w:szCs w:val="22"/>
        </w:rPr>
        <w:t>.</w:t>
      </w:r>
    </w:p>
    <w:p w14:paraId="23D6F72A" w14:textId="77777777" w:rsidR="00173B20" w:rsidRDefault="00173B20" w:rsidP="00173B20">
      <w:pPr>
        <w:spacing w:line="240" w:lineRule="atLeast"/>
        <w:jc w:val="both"/>
        <w:rPr>
          <w:rFonts w:ascii="Arial" w:hAnsi="Arial" w:cs="Arial"/>
          <w:sz w:val="22"/>
          <w:szCs w:val="22"/>
        </w:rPr>
      </w:pPr>
    </w:p>
    <w:p w14:paraId="08D4DAB5" w14:textId="77777777" w:rsidR="00D7411A" w:rsidRDefault="00D7411A" w:rsidP="00D7411A">
      <w:pPr>
        <w:spacing w:line="240" w:lineRule="atLeast"/>
        <w:jc w:val="both"/>
        <w:rPr>
          <w:rFonts w:ascii="Arial" w:hAnsi="Arial" w:cs="Arial"/>
          <w:sz w:val="22"/>
          <w:szCs w:val="22"/>
        </w:rPr>
      </w:pPr>
      <w:r>
        <w:rPr>
          <w:rFonts w:ascii="Arial" w:hAnsi="Arial" w:cs="Arial"/>
          <w:sz w:val="22"/>
          <w:szCs w:val="22"/>
        </w:rPr>
        <w:t>If you or your company/contractor would like to be placed on the City’s Informal Bidding Contractor List, complete the City’s Contractor Application Form and submit by email or mail to:</w:t>
      </w:r>
    </w:p>
    <w:p w14:paraId="68D6FA10" w14:textId="77777777" w:rsidR="00D7411A" w:rsidRDefault="00D7411A" w:rsidP="00D7411A">
      <w:pPr>
        <w:spacing w:line="240" w:lineRule="atLeast"/>
        <w:jc w:val="both"/>
        <w:rPr>
          <w:rFonts w:ascii="Arial" w:hAnsi="Arial" w:cs="Arial"/>
          <w:sz w:val="22"/>
          <w:szCs w:val="22"/>
        </w:rPr>
      </w:pPr>
    </w:p>
    <w:p w14:paraId="1A442D61" w14:textId="77777777" w:rsidR="00D7411A" w:rsidRDefault="00D7411A" w:rsidP="00D7411A">
      <w:pPr>
        <w:spacing w:line="240" w:lineRule="atLeast"/>
        <w:jc w:val="both"/>
        <w:rPr>
          <w:rFonts w:ascii="Arial" w:hAnsi="Arial" w:cs="Arial"/>
          <w:sz w:val="22"/>
          <w:szCs w:val="22"/>
        </w:rPr>
      </w:pPr>
      <w:r>
        <w:rPr>
          <w:rFonts w:ascii="Arial" w:hAnsi="Arial" w:cs="Arial"/>
          <w:sz w:val="22"/>
          <w:szCs w:val="22"/>
        </w:rPr>
        <w:t>City of Gardena Public Works</w:t>
      </w:r>
    </w:p>
    <w:p w14:paraId="448D957D" w14:textId="77777777" w:rsidR="00D7411A" w:rsidRDefault="00D7411A" w:rsidP="00D7411A">
      <w:pPr>
        <w:spacing w:line="240" w:lineRule="atLeast"/>
        <w:jc w:val="both"/>
        <w:rPr>
          <w:rFonts w:ascii="Arial" w:hAnsi="Arial" w:cs="Arial"/>
          <w:sz w:val="22"/>
          <w:szCs w:val="22"/>
        </w:rPr>
      </w:pPr>
      <w:r>
        <w:rPr>
          <w:rFonts w:ascii="Arial" w:hAnsi="Arial" w:cs="Arial"/>
          <w:sz w:val="22"/>
          <w:szCs w:val="22"/>
        </w:rPr>
        <w:t>Engineering Division</w:t>
      </w:r>
    </w:p>
    <w:p w14:paraId="06ACBF8B" w14:textId="77777777" w:rsidR="00D7411A" w:rsidRDefault="00D7411A" w:rsidP="00D7411A">
      <w:pPr>
        <w:spacing w:line="240" w:lineRule="atLeast"/>
        <w:jc w:val="both"/>
        <w:rPr>
          <w:rFonts w:ascii="Arial" w:hAnsi="Arial" w:cs="Arial"/>
          <w:sz w:val="22"/>
          <w:szCs w:val="22"/>
        </w:rPr>
      </w:pPr>
      <w:r>
        <w:rPr>
          <w:rFonts w:ascii="Arial" w:hAnsi="Arial" w:cs="Arial"/>
          <w:sz w:val="22"/>
          <w:szCs w:val="22"/>
        </w:rPr>
        <w:t>1717 W. 162</w:t>
      </w:r>
      <w:r w:rsidRPr="00AA5AFF">
        <w:rPr>
          <w:rFonts w:ascii="Arial" w:hAnsi="Arial" w:cs="Arial"/>
          <w:sz w:val="22"/>
          <w:szCs w:val="22"/>
          <w:vertAlign w:val="superscript"/>
        </w:rPr>
        <w:t>nd</w:t>
      </w:r>
      <w:r>
        <w:rPr>
          <w:rFonts w:ascii="Arial" w:hAnsi="Arial" w:cs="Arial"/>
          <w:sz w:val="22"/>
          <w:szCs w:val="22"/>
        </w:rPr>
        <w:t xml:space="preserve"> Street</w:t>
      </w:r>
    </w:p>
    <w:p w14:paraId="2C3CF6E3" w14:textId="77777777" w:rsidR="00D7411A" w:rsidRDefault="00D7411A" w:rsidP="00D7411A">
      <w:pPr>
        <w:spacing w:line="240" w:lineRule="atLeast"/>
        <w:jc w:val="both"/>
        <w:rPr>
          <w:rFonts w:ascii="Arial" w:hAnsi="Arial" w:cs="Arial"/>
          <w:sz w:val="22"/>
          <w:szCs w:val="22"/>
        </w:rPr>
      </w:pPr>
      <w:r>
        <w:rPr>
          <w:rFonts w:ascii="Arial" w:hAnsi="Arial" w:cs="Arial"/>
          <w:sz w:val="22"/>
          <w:szCs w:val="22"/>
        </w:rPr>
        <w:t>Gardena, CA 90247</w:t>
      </w:r>
    </w:p>
    <w:p w14:paraId="39D82F91" w14:textId="1AB885E3" w:rsidR="00D7411A" w:rsidRDefault="00D7411A" w:rsidP="00D7411A">
      <w:pPr>
        <w:spacing w:line="240" w:lineRule="atLeast"/>
        <w:jc w:val="both"/>
        <w:rPr>
          <w:rFonts w:ascii="Arial" w:hAnsi="Arial" w:cs="Arial"/>
          <w:sz w:val="22"/>
          <w:szCs w:val="22"/>
        </w:rPr>
      </w:pPr>
      <w:r>
        <w:rPr>
          <w:rFonts w:ascii="Arial" w:hAnsi="Arial" w:cs="Arial"/>
          <w:sz w:val="22"/>
          <w:szCs w:val="22"/>
        </w:rPr>
        <w:t xml:space="preserve">Attn: </w:t>
      </w:r>
      <w:r w:rsidR="006C4AEA">
        <w:rPr>
          <w:rFonts w:ascii="Arial" w:hAnsi="Arial" w:cs="Arial"/>
          <w:sz w:val="22"/>
          <w:szCs w:val="22"/>
        </w:rPr>
        <w:t>Turner Lott</w:t>
      </w:r>
      <w:r>
        <w:rPr>
          <w:rFonts w:ascii="Arial" w:hAnsi="Arial" w:cs="Arial"/>
          <w:sz w:val="22"/>
          <w:szCs w:val="22"/>
        </w:rPr>
        <w:t xml:space="preserve"> (</w:t>
      </w:r>
      <w:hyperlink r:id="rId8" w:history="1">
        <w:r w:rsidR="006C4AEA" w:rsidRPr="003F47D4">
          <w:rPr>
            <w:rStyle w:val="Hyperlink"/>
            <w:rFonts w:ascii="Arial" w:hAnsi="Arial" w:cs="Arial"/>
            <w:sz w:val="22"/>
            <w:szCs w:val="22"/>
          </w:rPr>
          <w:t>tlott@cityofgardena.org</w:t>
        </w:r>
      </w:hyperlink>
      <w:r>
        <w:rPr>
          <w:rFonts w:ascii="Arial" w:hAnsi="Arial" w:cs="Arial"/>
          <w:sz w:val="22"/>
          <w:szCs w:val="22"/>
        </w:rPr>
        <w:t>)</w:t>
      </w:r>
    </w:p>
    <w:bookmarkEnd w:id="0"/>
    <w:p w14:paraId="35A5A3FE" w14:textId="77777777" w:rsidR="00D7411A" w:rsidRDefault="00D7411A" w:rsidP="00D7411A">
      <w:pPr>
        <w:spacing w:line="240" w:lineRule="atLeast"/>
        <w:jc w:val="both"/>
        <w:rPr>
          <w:rFonts w:ascii="Arial" w:hAnsi="Arial" w:cs="Arial"/>
          <w:sz w:val="22"/>
          <w:szCs w:val="22"/>
        </w:rPr>
      </w:pPr>
    </w:p>
    <w:p w14:paraId="2E912AB4" w14:textId="77777777" w:rsidR="00D7411A" w:rsidRDefault="00D7411A" w:rsidP="00D7411A">
      <w:pPr>
        <w:spacing w:line="240" w:lineRule="atLeast"/>
        <w:jc w:val="both"/>
        <w:rPr>
          <w:rFonts w:ascii="Arial" w:hAnsi="Arial" w:cs="Arial"/>
          <w:sz w:val="22"/>
          <w:szCs w:val="22"/>
        </w:rPr>
      </w:pPr>
      <w:r>
        <w:rPr>
          <w:rFonts w:ascii="Arial" w:hAnsi="Arial" w:cs="Arial"/>
          <w:sz w:val="22"/>
          <w:szCs w:val="22"/>
        </w:rPr>
        <w:t xml:space="preserve">You may access the application through ARC Document Solutions – Public </w:t>
      </w:r>
      <w:proofErr w:type="spellStart"/>
      <w:r>
        <w:rPr>
          <w:rFonts w:ascii="Arial" w:hAnsi="Arial" w:cs="Arial"/>
          <w:sz w:val="22"/>
          <w:szCs w:val="22"/>
        </w:rPr>
        <w:t>Planroom</w:t>
      </w:r>
      <w:proofErr w:type="spellEnd"/>
      <w:r>
        <w:rPr>
          <w:rFonts w:ascii="Arial" w:hAnsi="Arial" w:cs="Arial"/>
          <w:sz w:val="22"/>
          <w:szCs w:val="22"/>
        </w:rPr>
        <w:t xml:space="preserve"> or City website:</w:t>
      </w:r>
    </w:p>
    <w:p w14:paraId="196B3F2E" w14:textId="77777777" w:rsidR="00295913" w:rsidRDefault="004143B1" w:rsidP="00D7411A">
      <w:pPr>
        <w:spacing w:line="240" w:lineRule="atLeast"/>
        <w:jc w:val="center"/>
        <w:rPr>
          <w:rFonts w:ascii="Arial" w:hAnsi="Arial" w:cs="Arial"/>
          <w:sz w:val="22"/>
          <w:szCs w:val="22"/>
        </w:rPr>
      </w:pPr>
      <w:hyperlink r:id="rId9" w:history="1">
        <w:r w:rsidR="00D7411A" w:rsidRPr="00214389">
          <w:rPr>
            <w:rStyle w:val="Hyperlink"/>
            <w:rFonts w:ascii="Arial" w:hAnsi="Arial" w:cs="Arial"/>
            <w:sz w:val="22"/>
            <w:szCs w:val="22"/>
          </w:rPr>
          <w:t>www.crplanwell.com</w:t>
        </w:r>
      </w:hyperlink>
      <w:r w:rsidR="00D7411A">
        <w:rPr>
          <w:rFonts w:ascii="Arial" w:hAnsi="Arial" w:cs="Arial"/>
          <w:sz w:val="22"/>
          <w:szCs w:val="22"/>
        </w:rPr>
        <w:t xml:space="preserve"> or </w:t>
      </w:r>
    </w:p>
    <w:p w14:paraId="5C176302" w14:textId="271F7EFE" w:rsidR="00295913" w:rsidRPr="006560D4" w:rsidRDefault="004143B1" w:rsidP="00D7411A">
      <w:pPr>
        <w:spacing w:line="240" w:lineRule="atLeast"/>
        <w:jc w:val="center"/>
        <w:rPr>
          <w:rFonts w:ascii="Arial" w:hAnsi="Arial" w:cs="Arial"/>
          <w:sz w:val="22"/>
          <w:szCs w:val="22"/>
        </w:rPr>
      </w:pPr>
      <w:hyperlink r:id="rId10" w:history="1">
        <w:r w:rsidR="006560D4" w:rsidRPr="006560D4">
          <w:rPr>
            <w:rFonts w:ascii="Arial" w:hAnsi="Arial" w:cs="Arial"/>
            <w:color w:val="0000FF"/>
            <w:sz w:val="22"/>
            <w:szCs w:val="22"/>
            <w:u w:val="single"/>
          </w:rPr>
          <w:t>https://www.cityofgardena.org/public-contracts/</w:t>
        </w:r>
      </w:hyperlink>
    </w:p>
    <w:p w14:paraId="7E57973C" w14:textId="77777777" w:rsidR="006560D4" w:rsidRDefault="006560D4" w:rsidP="00D7411A">
      <w:pPr>
        <w:spacing w:line="240" w:lineRule="atLeast"/>
        <w:jc w:val="center"/>
        <w:rPr>
          <w:rFonts w:ascii="Arial" w:hAnsi="Arial" w:cs="Arial"/>
          <w:sz w:val="22"/>
          <w:szCs w:val="22"/>
        </w:rPr>
      </w:pPr>
    </w:p>
    <w:p w14:paraId="6DF0A31E" w14:textId="5DC802CE" w:rsidR="00D7411A" w:rsidRDefault="00D7411A" w:rsidP="00D7411A">
      <w:pPr>
        <w:spacing w:line="240" w:lineRule="atLeast"/>
        <w:rPr>
          <w:rFonts w:ascii="Arial" w:hAnsi="Arial" w:cs="Arial"/>
          <w:sz w:val="22"/>
          <w:szCs w:val="22"/>
        </w:rPr>
      </w:pPr>
      <w:r>
        <w:rPr>
          <w:rFonts w:ascii="Arial" w:hAnsi="Arial" w:cs="Arial"/>
          <w:sz w:val="22"/>
          <w:szCs w:val="22"/>
        </w:rPr>
        <w:t xml:space="preserve">For help accessing </w:t>
      </w:r>
      <w:r w:rsidR="00817316">
        <w:rPr>
          <w:rFonts w:ascii="Arial" w:hAnsi="Arial" w:cs="Arial"/>
          <w:sz w:val="22"/>
          <w:szCs w:val="22"/>
        </w:rPr>
        <w:t xml:space="preserve">through the </w:t>
      </w:r>
      <w:proofErr w:type="spellStart"/>
      <w:r w:rsidR="00817316">
        <w:rPr>
          <w:rFonts w:ascii="Arial" w:hAnsi="Arial" w:cs="Arial"/>
          <w:sz w:val="22"/>
          <w:szCs w:val="22"/>
        </w:rPr>
        <w:t>Planroom</w:t>
      </w:r>
      <w:proofErr w:type="spellEnd"/>
      <w:r w:rsidR="00817316">
        <w:rPr>
          <w:rFonts w:ascii="Arial" w:hAnsi="Arial" w:cs="Arial"/>
          <w:sz w:val="22"/>
          <w:szCs w:val="22"/>
        </w:rPr>
        <w:t>,</w:t>
      </w:r>
      <w:r>
        <w:rPr>
          <w:rFonts w:ascii="Arial" w:hAnsi="Arial" w:cs="Arial"/>
          <w:sz w:val="22"/>
          <w:szCs w:val="22"/>
        </w:rPr>
        <w:t xml:space="preserve"> please contract a </w:t>
      </w:r>
      <w:proofErr w:type="spellStart"/>
      <w:r>
        <w:rPr>
          <w:rFonts w:ascii="Arial" w:hAnsi="Arial" w:cs="Arial"/>
          <w:sz w:val="22"/>
          <w:szCs w:val="22"/>
        </w:rPr>
        <w:t>Planwell</w:t>
      </w:r>
      <w:proofErr w:type="spellEnd"/>
      <w:r>
        <w:rPr>
          <w:rFonts w:ascii="Arial" w:hAnsi="Arial" w:cs="Arial"/>
          <w:sz w:val="22"/>
          <w:szCs w:val="22"/>
        </w:rPr>
        <w:t xml:space="preserve"> Administrator at 562.436.9761.</w:t>
      </w:r>
    </w:p>
    <w:p w14:paraId="43AEB19B" w14:textId="77777777" w:rsidR="00D7411A" w:rsidRDefault="00D7411A" w:rsidP="00D7411A">
      <w:pPr>
        <w:spacing w:line="240" w:lineRule="atLeast"/>
        <w:jc w:val="both"/>
        <w:rPr>
          <w:rFonts w:ascii="Arial" w:hAnsi="Arial" w:cs="Arial"/>
          <w:sz w:val="22"/>
          <w:szCs w:val="22"/>
        </w:rPr>
      </w:pPr>
    </w:p>
    <w:p w14:paraId="1EACB7D6" w14:textId="7049A7D1" w:rsidR="00173B20" w:rsidRDefault="00173B20" w:rsidP="00173B20">
      <w:pPr>
        <w:spacing w:line="240" w:lineRule="atLeast"/>
        <w:jc w:val="both"/>
        <w:rPr>
          <w:rFonts w:ascii="Arial" w:hAnsi="Arial" w:cs="Arial"/>
          <w:sz w:val="22"/>
          <w:szCs w:val="22"/>
        </w:rPr>
      </w:pPr>
      <w:r>
        <w:rPr>
          <w:rFonts w:ascii="Arial" w:hAnsi="Arial" w:cs="Arial"/>
          <w:sz w:val="22"/>
          <w:szCs w:val="22"/>
        </w:rPr>
        <w:t>Per California Public Contract Code 22032</w:t>
      </w:r>
      <w:r w:rsidR="004143B1">
        <w:rPr>
          <w:rFonts w:ascii="Arial" w:hAnsi="Arial" w:cs="Arial"/>
          <w:sz w:val="22"/>
          <w:szCs w:val="22"/>
        </w:rPr>
        <w:t xml:space="preserve"> &amp; AB 2249</w:t>
      </w:r>
      <w:r>
        <w:rPr>
          <w:rFonts w:ascii="Arial" w:hAnsi="Arial" w:cs="Arial"/>
          <w:sz w:val="22"/>
          <w:szCs w:val="22"/>
        </w:rPr>
        <w:t>, any Public Works Project</w:t>
      </w:r>
      <w:r w:rsidR="004143B1">
        <w:rPr>
          <w:rFonts w:ascii="Arial" w:hAnsi="Arial" w:cs="Arial"/>
          <w:sz w:val="22"/>
          <w:szCs w:val="22"/>
        </w:rPr>
        <w:t>s costing up to</w:t>
      </w:r>
      <w:r>
        <w:rPr>
          <w:rFonts w:ascii="Arial" w:hAnsi="Arial" w:cs="Arial"/>
          <w:sz w:val="22"/>
          <w:szCs w:val="22"/>
        </w:rPr>
        <w:t xml:space="preserve"> $200,000 </w:t>
      </w:r>
      <w:r w:rsidR="004143B1">
        <w:rPr>
          <w:rFonts w:ascii="Arial" w:hAnsi="Arial" w:cs="Arial"/>
          <w:sz w:val="22"/>
          <w:szCs w:val="22"/>
        </w:rPr>
        <w:t xml:space="preserve">may follow the </w:t>
      </w:r>
      <w:r>
        <w:rPr>
          <w:rFonts w:ascii="Arial" w:hAnsi="Arial" w:cs="Arial"/>
          <w:sz w:val="22"/>
          <w:szCs w:val="22"/>
        </w:rPr>
        <w:t xml:space="preserve">Informal Bidding Procedures set forth by the State of California Uniform Construction Cost Accounting Commission.  All trade categories are subject to informal Bidding Procedures. </w:t>
      </w:r>
    </w:p>
    <w:p w14:paraId="6315460F" w14:textId="77777777" w:rsidR="00173B20" w:rsidRDefault="00173B20" w:rsidP="00173B20">
      <w:pPr>
        <w:spacing w:line="240" w:lineRule="atLeast"/>
        <w:jc w:val="both"/>
        <w:rPr>
          <w:rFonts w:ascii="Arial" w:hAnsi="Arial" w:cs="Arial"/>
          <w:sz w:val="22"/>
          <w:szCs w:val="22"/>
        </w:rPr>
      </w:pPr>
    </w:p>
    <w:p w14:paraId="422DABEE" w14:textId="4A5F7299" w:rsidR="005103F9" w:rsidRDefault="00173B20" w:rsidP="00173B20">
      <w:pPr>
        <w:spacing w:line="240" w:lineRule="atLeast"/>
        <w:jc w:val="both"/>
        <w:rPr>
          <w:rFonts w:ascii="Arial" w:hAnsi="Arial" w:cs="Arial"/>
          <w:sz w:val="22"/>
          <w:szCs w:val="22"/>
        </w:rPr>
      </w:pPr>
      <w:r>
        <w:rPr>
          <w:rFonts w:ascii="Arial" w:hAnsi="Arial" w:cs="Arial"/>
          <w:sz w:val="22"/>
          <w:szCs w:val="22"/>
        </w:rPr>
        <w:t>Contractors that are interested in being on the 20</w:t>
      </w:r>
      <w:r w:rsidR="005103F9">
        <w:rPr>
          <w:rFonts w:ascii="Arial" w:hAnsi="Arial" w:cs="Arial"/>
          <w:sz w:val="22"/>
          <w:szCs w:val="22"/>
        </w:rPr>
        <w:t>2</w:t>
      </w:r>
      <w:r w:rsidR="006C4AEA">
        <w:rPr>
          <w:rFonts w:ascii="Arial" w:hAnsi="Arial" w:cs="Arial"/>
          <w:sz w:val="22"/>
          <w:szCs w:val="22"/>
        </w:rPr>
        <w:t>1</w:t>
      </w:r>
      <w:r>
        <w:rPr>
          <w:rFonts w:ascii="Arial" w:hAnsi="Arial" w:cs="Arial"/>
          <w:sz w:val="22"/>
          <w:szCs w:val="22"/>
        </w:rPr>
        <w:t xml:space="preserve"> Informal Bidding Contractors List are required to have a current license and are subject to verification through the Contractors State License Board.  The District will notify all Contractors by email or Request for Proposals relating to their Trade Category.  Additionally, pursuant to SB 854, no contractor or subcontractor may be listed on a bid for a public works project unless registered with the Department of Industrial Relations (DIR) </w:t>
      </w:r>
      <w:r w:rsidR="005103F9">
        <w:rPr>
          <w:rFonts w:ascii="Arial" w:hAnsi="Arial" w:cs="Arial"/>
          <w:sz w:val="22"/>
          <w:szCs w:val="22"/>
        </w:rPr>
        <w:t xml:space="preserve">and no contractor or subcontractor may be awarded a contract for public works project with unless registered with the DIR with the exception of Small Project Exemption per California Labor Code section 1725.5. </w:t>
      </w:r>
      <w:hyperlink r:id="rId11" w:history="1">
        <w:r w:rsidR="005103F9" w:rsidRPr="00214389">
          <w:rPr>
            <w:rStyle w:val="Hyperlink"/>
            <w:rFonts w:ascii="Arial" w:hAnsi="Arial" w:cs="Arial"/>
            <w:sz w:val="22"/>
            <w:szCs w:val="22"/>
          </w:rPr>
          <w:t>http://www.dir.ca.gov/public-works/publicworks.html</w:t>
        </w:r>
      </w:hyperlink>
    </w:p>
    <w:p w14:paraId="6D299450" w14:textId="77777777" w:rsidR="005103F9" w:rsidRDefault="005103F9" w:rsidP="00173B20">
      <w:pPr>
        <w:spacing w:line="240" w:lineRule="atLeast"/>
        <w:jc w:val="both"/>
        <w:rPr>
          <w:rFonts w:ascii="Arial" w:hAnsi="Arial" w:cs="Arial"/>
          <w:sz w:val="22"/>
          <w:szCs w:val="22"/>
        </w:rPr>
      </w:pPr>
    </w:p>
    <w:p w14:paraId="6F2BAC82" w14:textId="6987E0CA" w:rsidR="00173B20" w:rsidRDefault="00173B20" w:rsidP="00173B20">
      <w:pPr>
        <w:spacing w:line="240" w:lineRule="atLeast"/>
        <w:jc w:val="both"/>
        <w:rPr>
          <w:rFonts w:ascii="Arial" w:hAnsi="Arial" w:cs="Arial"/>
          <w:sz w:val="22"/>
          <w:szCs w:val="22"/>
        </w:rPr>
      </w:pPr>
      <w:r w:rsidRPr="00D94EE5">
        <w:rPr>
          <w:rFonts w:ascii="Arial" w:hAnsi="Arial" w:cs="Arial"/>
          <w:sz w:val="22"/>
          <w:szCs w:val="22"/>
        </w:rPr>
        <w:t xml:space="preserve">Any questions regarding this </w:t>
      </w:r>
      <w:r w:rsidR="00D7411A">
        <w:rPr>
          <w:rFonts w:ascii="Arial" w:hAnsi="Arial" w:cs="Arial"/>
          <w:sz w:val="22"/>
          <w:szCs w:val="22"/>
        </w:rPr>
        <w:t xml:space="preserve">invitation </w:t>
      </w:r>
      <w:r w:rsidRPr="00D94EE5">
        <w:rPr>
          <w:rFonts w:ascii="Arial" w:hAnsi="Arial" w:cs="Arial"/>
          <w:sz w:val="22"/>
          <w:szCs w:val="22"/>
        </w:rPr>
        <w:t xml:space="preserve">may be referred to </w:t>
      </w:r>
      <w:r w:rsidR="006C4AEA">
        <w:rPr>
          <w:rFonts w:ascii="Arial" w:hAnsi="Arial" w:cs="Arial"/>
          <w:sz w:val="22"/>
          <w:szCs w:val="22"/>
        </w:rPr>
        <w:t>Turner Lott</w:t>
      </w:r>
      <w:r w:rsidR="00D7411A">
        <w:rPr>
          <w:rFonts w:ascii="Arial" w:hAnsi="Arial" w:cs="Arial"/>
          <w:sz w:val="22"/>
          <w:szCs w:val="22"/>
        </w:rPr>
        <w:t xml:space="preserve"> </w:t>
      </w:r>
      <w:r w:rsidRPr="00D94EE5">
        <w:rPr>
          <w:rFonts w:ascii="Arial" w:hAnsi="Arial" w:cs="Arial"/>
          <w:sz w:val="22"/>
          <w:szCs w:val="22"/>
        </w:rPr>
        <w:t>at 310.217.9</w:t>
      </w:r>
      <w:r w:rsidR="00D7411A">
        <w:rPr>
          <w:rFonts w:ascii="Arial" w:hAnsi="Arial" w:cs="Arial"/>
          <w:sz w:val="22"/>
          <w:szCs w:val="22"/>
        </w:rPr>
        <w:t>568</w:t>
      </w:r>
      <w:r w:rsidRPr="00D94EE5">
        <w:rPr>
          <w:rFonts w:ascii="Arial" w:hAnsi="Arial" w:cs="Arial"/>
          <w:sz w:val="22"/>
          <w:szCs w:val="22"/>
        </w:rPr>
        <w:t>.</w:t>
      </w:r>
    </w:p>
    <w:p w14:paraId="7985E358" w14:textId="77777777" w:rsidR="00876F69" w:rsidRDefault="00876F69" w:rsidP="00173B20">
      <w:pPr>
        <w:spacing w:line="240" w:lineRule="atLeast"/>
        <w:jc w:val="both"/>
        <w:rPr>
          <w:rFonts w:ascii="Arial" w:hAnsi="Arial" w:cs="Arial"/>
          <w:sz w:val="22"/>
          <w:szCs w:val="22"/>
        </w:rPr>
      </w:pPr>
    </w:p>
    <w:p w14:paraId="206FAB5F" w14:textId="77777777" w:rsidR="00876F69" w:rsidRDefault="00876F69" w:rsidP="00173B20">
      <w:pPr>
        <w:spacing w:line="240" w:lineRule="atLeast"/>
        <w:jc w:val="both"/>
        <w:rPr>
          <w:rFonts w:ascii="Arial" w:hAnsi="Arial" w:cs="Arial"/>
          <w:sz w:val="22"/>
          <w:szCs w:val="22"/>
        </w:rPr>
      </w:pPr>
    </w:p>
    <w:p w14:paraId="770E0D7C" w14:textId="77777777" w:rsidR="00876F69" w:rsidRDefault="00876F69" w:rsidP="00173B20">
      <w:pPr>
        <w:spacing w:line="240" w:lineRule="atLeast"/>
        <w:jc w:val="both"/>
        <w:rPr>
          <w:rFonts w:ascii="Arial" w:hAnsi="Arial" w:cs="Arial"/>
          <w:sz w:val="22"/>
          <w:szCs w:val="22"/>
        </w:rPr>
      </w:pPr>
    </w:p>
    <w:p w14:paraId="7128542A" w14:textId="77777777" w:rsidR="00876F69" w:rsidRDefault="00876F69" w:rsidP="00173B20">
      <w:pPr>
        <w:spacing w:line="240" w:lineRule="atLeast"/>
        <w:jc w:val="both"/>
        <w:rPr>
          <w:rFonts w:ascii="Arial" w:hAnsi="Arial" w:cs="Arial"/>
          <w:sz w:val="22"/>
          <w:szCs w:val="22"/>
        </w:rPr>
      </w:pPr>
    </w:p>
    <w:p w14:paraId="3331D4DB" w14:textId="77777777" w:rsidR="00876F69" w:rsidRDefault="00876F69" w:rsidP="00173B20">
      <w:pPr>
        <w:spacing w:line="240" w:lineRule="atLeast"/>
        <w:jc w:val="both"/>
        <w:rPr>
          <w:rFonts w:ascii="Arial" w:hAnsi="Arial" w:cs="Arial"/>
          <w:sz w:val="22"/>
          <w:szCs w:val="22"/>
        </w:rPr>
      </w:pPr>
    </w:p>
    <w:p w14:paraId="19BFAA4E" w14:textId="77777777" w:rsidR="00876F69" w:rsidRDefault="00876F69" w:rsidP="00173B20">
      <w:pPr>
        <w:spacing w:line="240" w:lineRule="atLeast"/>
        <w:jc w:val="both"/>
        <w:rPr>
          <w:rFonts w:ascii="Arial" w:hAnsi="Arial" w:cs="Arial"/>
          <w:sz w:val="22"/>
          <w:szCs w:val="22"/>
        </w:rPr>
      </w:pPr>
    </w:p>
    <w:sectPr w:rsidR="00876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87C71"/>
    <w:multiLevelType w:val="hybridMultilevel"/>
    <w:tmpl w:val="19EA6C26"/>
    <w:lvl w:ilvl="0" w:tplc="7E840F52">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20"/>
    <w:rsid w:val="000357CF"/>
    <w:rsid w:val="00173B20"/>
    <w:rsid w:val="001E1B68"/>
    <w:rsid w:val="00295913"/>
    <w:rsid w:val="002D00E8"/>
    <w:rsid w:val="003E22F3"/>
    <w:rsid w:val="004143B1"/>
    <w:rsid w:val="005103F9"/>
    <w:rsid w:val="006560D4"/>
    <w:rsid w:val="00692E37"/>
    <w:rsid w:val="006C4AEA"/>
    <w:rsid w:val="00745940"/>
    <w:rsid w:val="00811BAD"/>
    <w:rsid w:val="00817316"/>
    <w:rsid w:val="00876F69"/>
    <w:rsid w:val="00A522ED"/>
    <w:rsid w:val="00AA5AFF"/>
    <w:rsid w:val="00CB7E10"/>
    <w:rsid w:val="00D7411A"/>
    <w:rsid w:val="00DD6723"/>
    <w:rsid w:val="00FC75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55E1"/>
  <w15:chartTrackingRefBased/>
  <w15:docId w15:val="{EB87B605-E4B3-4F48-954C-EEA693D0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B2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3B20"/>
    <w:rPr>
      <w:color w:val="0000FF"/>
      <w:u w:val="single"/>
    </w:rPr>
  </w:style>
  <w:style w:type="character" w:styleId="UnresolvedMention">
    <w:name w:val="Unresolved Mention"/>
    <w:basedOn w:val="DefaultParagraphFont"/>
    <w:uiPriority w:val="99"/>
    <w:semiHidden/>
    <w:unhideWhenUsed/>
    <w:rsid w:val="00173B20"/>
    <w:rPr>
      <w:color w:val="605E5C"/>
      <w:shd w:val="clear" w:color="auto" w:fill="E1DFDD"/>
    </w:rPr>
  </w:style>
  <w:style w:type="character" w:styleId="FollowedHyperlink">
    <w:name w:val="FollowedHyperlink"/>
    <w:basedOn w:val="DefaultParagraphFont"/>
    <w:uiPriority w:val="99"/>
    <w:semiHidden/>
    <w:unhideWhenUsed/>
    <w:rsid w:val="005103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ott@cityofgardena.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r.ca.gov/public-works/publicworks.html" TargetMode="External"/><Relationship Id="rId5" Type="http://schemas.openxmlformats.org/officeDocument/2006/relationships/styles" Target="styles.xml"/><Relationship Id="rId10" Type="http://schemas.openxmlformats.org/officeDocument/2006/relationships/hyperlink" Target="https://www.cityofgardena.org/public-contracts/" TargetMode="External"/><Relationship Id="rId4" Type="http://schemas.openxmlformats.org/officeDocument/2006/relationships/numbering" Target="numbering.xml"/><Relationship Id="rId9" Type="http://schemas.openxmlformats.org/officeDocument/2006/relationships/hyperlink" Target="http://www.crplanw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7B9E7842FDA4DABBC25CBE9F77271" ma:contentTypeVersion="10" ma:contentTypeDescription="Create a new document." ma:contentTypeScope="" ma:versionID="8b1a4e70c1198b92398124cc44942d59">
  <xsd:schema xmlns:xsd="http://www.w3.org/2001/XMLSchema" xmlns:xs="http://www.w3.org/2001/XMLSchema" xmlns:p="http://schemas.microsoft.com/office/2006/metadata/properties" xmlns:ns2="d55bd006-ccf4-47ed-aef8-9f3a357d6a3f" xmlns:ns3="626c4a2a-afc6-4d24-a9fc-f8de2b56d80e" targetNamespace="http://schemas.microsoft.com/office/2006/metadata/properties" ma:root="true" ma:fieldsID="3ded518068a4ac9922c023db2042b506" ns2:_="" ns3:_="">
    <xsd:import namespace="d55bd006-ccf4-47ed-aef8-9f3a357d6a3f"/>
    <xsd:import namespace="626c4a2a-afc6-4d24-a9fc-f8de2b56d8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bd006-ccf4-47ed-aef8-9f3a357d6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c4a2a-afc6-4d24-a9fc-f8de2b56d8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DB710-AC51-489C-AA50-A14707405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bd006-ccf4-47ed-aef8-9f3a357d6a3f"/>
    <ds:schemaRef ds:uri="626c4a2a-afc6-4d24-a9fc-f8de2b56d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19D28-86C7-4C43-83BD-494B8FB2E335}">
  <ds:schemaRefs>
    <ds:schemaRef ds:uri="http://schemas.microsoft.com/sharepoint/v3/contenttype/forms"/>
  </ds:schemaRefs>
</ds:datastoreItem>
</file>

<file path=customXml/itemProps3.xml><?xml version="1.0" encoding="utf-8"?>
<ds:datastoreItem xmlns:ds="http://schemas.openxmlformats.org/officeDocument/2006/customXml" ds:itemID="{A0B94CB4-A2C4-4CEA-9188-7655B02FE8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Kwak</dc:creator>
  <cp:keywords/>
  <dc:description/>
  <cp:lastModifiedBy>Kevin Kwak</cp:lastModifiedBy>
  <cp:revision>4</cp:revision>
  <cp:lastPrinted>2019-11-12T18:57:00Z</cp:lastPrinted>
  <dcterms:created xsi:type="dcterms:W3CDTF">2020-10-15T22:23:00Z</dcterms:created>
  <dcterms:modified xsi:type="dcterms:W3CDTF">2020-10-21T15:43:00Z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0x01010046D7B9E7842FDA4DABBC25CBE9F77271</vt:lpwstr>
  </property>
</Properties>
</file>